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0697" w14:textId="7FD98566" w:rsidR="00864959" w:rsidRDefault="00864959"/>
    <w:p w14:paraId="15BE9F89" w14:textId="77777777" w:rsidR="00864959" w:rsidRDefault="00864959" w:rsidP="00864959"/>
    <w:p w14:paraId="4CFAF601" w14:textId="77777777" w:rsidR="00864959" w:rsidRDefault="00864959" w:rsidP="00864959">
      <w:pPr>
        <w:pStyle w:val="a9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</w:t>
      </w:r>
    </w:p>
    <w:p w14:paraId="52BC56C9" w14:textId="77777777" w:rsidR="00864959" w:rsidRDefault="00864959" w:rsidP="00864959">
      <w:pPr>
        <w:pStyle w:val="a9"/>
        <w:shd w:val="clear" w:color="auto" w:fill="FFFFFF"/>
        <w:spacing w:before="0" w:beforeAutospacing="0" w:after="0" w:afterAutospacing="0"/>
        <w:jc w:val="center"/>
      </w:pPr>
      <w:r>
        <w:t>Срок проведения независимой экспертизы с 12.05.2025 по 21.05.2025.</w:t>
      </w:r>
    </w:p>
    <w:p w14:paraId="1E5A2F5E" w14:textId="77777777" w:rsidR="00864959" w:rsidRDefault="00864959" w:rsidP="00864959">
      <w:pPr>
        <w:pStyle w:val="a9"/>
        <w:shd w:val="clear" w:color="auto" w:fill="FFFFFF"/>
        <w:spacing w:before="0" w:beforeAutospacing="0" w:after="0" w:afterAutospacing="0"/>
        <w:jc w:val="center"/>
      </w:pPr>
      <w:r>
        <w:t>Заключения независимых экспертов по данному проекту направляются по адресу:</w:t>
      </w:r>
    </w:p>
    <w:p w14:paraId="04D7F488" w14:textId="77777777" w:rsidR="00864959" w:rsidRDefault="00864959" w:rsidP="00864959">
      <w:pPr>
        <w:pStyle w:val="a9"/>
        <w:shd w:val="clear" w:color="auto" w:fill="FFFFFF"/>
        <w:spacing w:before="0" w:beforeAutospacing="0" w:after="0" w:afterAutospacing="0"/>
        <w:jc w:val="center"/>
      </w:pPr>
      <w:r>
        <w:t>129090, г. Москва, проспект Мира, д.5,строение 2</w:t>
      </w:r>
    </w:p>
    <w:p w14:paraId="6BCCAE8A" w14:textId="77777777" w:rsidR="00864959" w:rsidRDefault="00864959" w:rsidP="00864959">
      <w:pPr>
        <w:pStyle w:val="a9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телефон 8(495) 608-97-91,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memun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6DFA33F" w14:textId="5C869834" w:rsidR="00864959" w:rsidRDefault="00864959"/>
    <w:p w14:paraId="3289E772" w14:textId="6F80D11C" w:rsidR="00864959" w:rsidRDefault="00864959"/>
    <w:p w14:paraId="0543E10B" w14:textId="77777777" w:rsidR="00864959" w:rsidRDefault="00864959"/>
    <w:tbl>
      <w:tblPr>
        <w:tblStyle w:val="a8"/>
        <w:tblW w:w="425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FA0193" w:rsidRPr="00254470" w14:paraId="1AFEE6CB" w14:textId="77777777" w:rsidTr="006842F2">
        <w:tc>
          <w:tcPr>
            <w:tcW w:w="4253" w:type="dxa"/>
          </w:tcPr>
          <w:p w14:paraId="10802B5F" w14:textId="77777777" w:rsidR="00FA0193" w:rsidRPr="00254470" w:rsidRDefault="00FA0193" w:rsidP="006842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</w:p>
          <w:p w14:paraId="200C82B4" w14:textId="77777777" w:rsidR="00FA0193" w:rsidRPr="00254470" w:rsidRDefault="00FA0193" w:rsidP="006842F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подготовлен администрацией</w:t>
            </w:r>
          </w:p>
        </w:tc>
      </w:tr>
      <w:tr w:rsidR="00FA0193" w:rsidRPr="00254470" w14:paraId="5FC54D49" w14:textId="77777777" w:rsidTr="006842F2">
        <w:tc>
          <w:tcPr>
            <w:tcW w:w="4253" w:type="dxa"/>
          </w:tcPr>
          <w:p w14:paraId="3FE8C473" w14:textId="77777777" w:rsidR="00FA0193" w:rsidRPr="00254470" w:rsidRDefault="00FA0193" w:rsidP="00684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округа Мещанский в городе Москве,</w:t>
            </w:r>
          </w:p>
        </w:tc>
      </w:tr>
      <w:tr w:rsidR="00FA0193" w:rsidRPr="00254470" w14:paraId="4D714492" w14:textId="77777777" w:rsidTr="006842F2">
        <w:tc>
          <w:tcPr>
            <w:tcW w:w="4253" w:type="dxa"/>
          </w:tcPr>
          <w:p w14:paraId="2F32DDBC" w14:textId="77777777" w:rsidR="00FA0193" w:rsidRPr="00254470" w:rsidRDefault="00FA0193" w:rsidP="006842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44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 главой муниципального округа Мещанский в городе Москве</w:t>
            </w:r>
          </w:p>
        </w:tc>
      </w:tr>
    </w:tbl>
    <w:p w14:paraId="36346F38" w14:textId="149B7A2F" w:rsidR="006D4023" w:rsidRDefault="006D4023" w:rsidP="001955CA">
      <w:pPr>
        <w:rPr>
          <w:rFonts w:ascii="Times New Roman" w:hAnsi="Times New Roman" w:cs="Times New Roman"/>
          <w:sz w:val="28"/>
          <w:szCs w:val="28"/>
        </w:rPr>
      </w:pPr>
    </w:p>
    <w:p w14:paraId="2BAB1173" w14:textId="5CC94157" w:rsidR="006D4023" w:rsidRDefault="006D4023" w:rsidP="001955CA">
      <w:pPr>
        <w:rPr>
          <w:rFonts w:ascii="Times New Roman" w:hAnsi="Times New Roman" w:cs="Times New Roman"/>
          <w:sz w:val="28"/>
          <w:szCs w:val="28"/>
        </w:rPr>
      </w:pPr>
    </w:p>
    <w:p w14:paraId="2FDC9B45" w14:textId="3D3D78CA" w:rsidR="006D4023" w:rsidRDefault="006D4023" w:rsidP="001955CA">
      <w:pPr>
        <w:rPr>
          <w:rFonts w:ascii="Times New Roman" w:hAnsi="Times New Roman" w:cs="Times New Roman"/>
          <w:sz w:val="28"/>
          <w:szCs w:val="28"/>
        </w:rPr>
      </w:pPr>
    </w:p>
    <w:p w14:paraId="27343805" w14:textId="1955E6CB" w:rsidR="006D4023" w:rsidRDefault="006D4023" w:rsidP="001955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076563" w:rsidRPr="00076563" w14:paraId="33DA0383" w14:textId="77777777" w:rsidTr="00076563">
        <w:tc>
          <w:tcPr>
            <w:tcW w:w="4531" w:type="dxa"/>
          </w:tcPr>
          <w:p w14:paraId="386FECF4" w14:textId="77777777" w:rsidR="00076563" w:rsidRDefault="00076563" w:rsidP="000765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комиссии Совета депутатов муниципального округа Мещанский в городе Москве</w:t>
            </w:r>
          </w:p>
          <w:p w14:paraId="4BF5E834" w14:textId="38E21639" w:rsidR="00076563" w:rsidRPr="00076563" w:rsidRDefault="00076563" w:rsidP="0007656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</w:p>
        </w:tc>
      </w:tr>
    </w:tbl>
    <w:p w14:paraId="2AAA23B3" w14:textId="5C28425F" w:rsid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p w14:paraId="26B6944D" w14:textId="77777777" w:rsidR="001955CA" w:rsidRPr="001955CA" w:rsidRDefault="001955CA" w:rsidP="0019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8AED8" w14:textId="129386A1" w:rsidR="001955CA" w:rsidRPr="00076563" w:rsidRDefault="001955CA" w:rsidP="00195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76563">
        <w:rPr>
          <w:rFonts w:ascii="Times New Roman" w:hAnsi="Times New Roman" w:cs="Times New Roman"/>
          <w:sz w:val="28"/>
          <w:szCs w:val="28"/>
        </w:rPr>
        <w:t>Ф</w:t>
      </w:r>
      <w:r w:rsidRPr="001955CA">
        <w:rPr>
          <w:rFonts w:ascii="Times New Roman" w:hAnsi="Times New Roman" w:cs="Times New Roman"/>
          <w:sz w:val="28"/>
          <w:szCs w:val="28"/>
        </w:rPr>
        <w:t>едеральн</w:t>
      </w:r>
      <w:r w:rsidR="00076563">
        <w:rPr>
          <w:rFonts w:ascii="Times New Roman" w:hAnsi="Times New Roman" w:cs="Times New Roman"/>
          <w:sz w:val="28"/>
          <w:szCs w:val="28"/>
        </w:rPr>
        <w:t>ого</w:t>
      </w:r>
      <w:r w:rsidRPr="001955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6563">
        <w:rPr>
          <w:rFonts w:ascii="Times New Roman" w:hAnsi="Times New Roman" w:cs="Times New Roman"/>
          <w:sz w:val="28"/>
          <w:szCs w:val="28"/>
        </w:rPr>
        <w:t>а</w:t>
      </w:r>
      <w:r w:rsidRPr="001955C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5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CA">
        <w:rPr>
          <w:rFonts w:ascii="Times New Roman" w:hAnsi="Times New Roman" w:cs="Times New Roman"/>
          <w:sz w:val="28"/>
          <w:szCs w:val="28"/>
        </w:rPr>
        <w:t xml:space="preserve">, </w:t>
      </w:r>
      <w:r w:rsidR="0007656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955CA">
        <w:rPr>
          <w:rFonts w:ascii="Times New Roman" w:hAnsi="Times New Roman" w:cs="Times New Roman"/>
          <w:sz w:val="28"/>
          <w:szCs w:val="28"/>
        </w:rPr>
        <w:t xml:space="preserve">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5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CA">
        <w:rPr>
          <w:rFonts w:ascii="Times New Roman" w:hAnsi="Times New Roman" w:cs="Times New Roman"/>
          <w:sz w:val="28"/>
          <w:szCs w:val="28"/>
        </w:rPr>
        <w:t xml:space="preserve">, </w:t>
      </w:r>
      <w:r w:rsidR="0007656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955CA">
        <w:rPr>
          <w:rFonts w:ascii="Times New Roman" w:hAnsi="Times New Roman" w:cs="Times New Roman"/>
          <w:sz w:val="28"/>
          <w:szCs w:val="28"/>
        </w:rPr>
        <w:t xml:space="preserve">от 3 декабря 2012 года </w:t>
      </w:r>
      <w:r w:rsidR="000765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55C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CA">
        <w:rPr>
          <w:rFonts w:ascii="Times New Roman" w:hAnsi="Times New Roman" w:cs="Times New Roman"/>
          <w:sz w:val="28"/>
          <w:szCs w:val="28"/>
        </w:rPr>
        <w:t xml:space="preserve">, </w:t>
      </w:r>
      <w:r w:rsidR="0007656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955CA">
        <w:rPr>
          <w:rFonts w:ascii="Times New Roman" w:hAnsi="Times New Roman" w:cs="Times New Roman"/>
          <w:sz w:val="28"/>
          <w:szCs w:val="28"/>
        </w:rPr>
        <w:lastRenderedPageBreak/>
        <w:t xml:space="preserve">от 7 мая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955CA">
        <w:rPr>
          <w:rFonts w:ascii="Times New Roman" w:hAnsi="Times New Roman" w:cs="Times New Roman"/>
          <w:sz w:val="28"/>
          <w:szCs w:val="28"/>
        </w:rPr>
        <w:t xml:space="preserve">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55C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55CA">
        <w:rPr>
          <w:rFonts w:ascii="Times New Roman" w:hAnsi="Times New Roman" w:cs="Times New Roman"/>
          <w:sz w:val="28"/>
          <w:szCs w:val="28"/>
        </w:rPr>
        <w:t xml:space="preserve"> </w:t>
      </w:r>
      <w:r w:rsidRPr="00076563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 решил:</w:t>
      </w:r>
    </w:p>
    <w:p w14:paraId="6EA85DBF" w14:textId="77777777" w:rsidR="001955CA" w:rsidRP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p w14:paraId="17376199" w14:textId="6C6BB315" w:rsidR="001951FB" w:rsidRPr="001951FB" w:rsidRDefault="001955CA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Создать комиссию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комиссия).</w:t>
      </w:r>
    </w:p>
    <w:p w14:paraId="05543A1C" w14:textId="77777777" w:rsidR="001951FB" w:rsidRPr="001951FB" w:rsidRDefault="001955CA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Утвердить Положение о комиссии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(приложение 1)</w:t>
      </w:r>
      <w:r w:rsidR="001951FB" w:rsidRPr="001951FB">
        <w:rPr>
          <w:rFonts w:ascii="Times New Roman" w:hAnsi="Times New Roman" w:cs="Times New Roman"/>
          <w:sz w:val="28"/>
          <w:szCs w:val="28"/>
        </w:rPr>
        <w:t>.</w:t>
      </w:r>
    </w:p>
    <w:p w14:paraId="28D47E07" w14:textId="3A88ADAD" w:rsidR="001951FB" w:rsidRDefault="001955CA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 Утвердить состав комиссии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(приложение 2).</w:t>
      </w:r>
    </w:p>
    <w:p w14:paraId="287BA096" w14:textId="263442FC" w:rsidR="006D4023" w:rsidRDefault="006D4023" w:rsidP="0007656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70DD65C2" w14:textId="441373E1" w:rsidR="004B55B4" w:rsidRPr="004B55B4" w:rsidRDefault="004B55B4" w:rsidP="004B5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D4023" w:rsidRPr="004B55B4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в городе Москве от 12 мая 2016 года № Р-68 «О комиссии Совета депутатов муниципального округа Мещанский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коррупции»;</w:t>
      </w:r>
    </w:p>
    <w:p w14:paraId="3B98AE5B" w14:textId="70416DC9" w:rsidR="004B55B4" w:rsidRPr="004B55B4" w:rsidRDefault="004B55B4" w:rsidP="004B5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B4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023" w:rsidRPr="004B55B4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от 14 декабря 2017 года № Р-165 «О создании постоянных комиссий Совета депутатов муниципального округа Мещанский»;</w:t>
      </w:r>
    </w:p>
    <w:p w14:paraId="72964B6D" w14:textId="16A67AB1" w:rsidR="006D4023" w:rsidRPr="004B55B4" w:rsidRDefault="006D4023" w:rsidP="004B55B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B4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в городе Москве от 6 октября 2022 года № Р-51 «О внесении изменений в решение Совета депутатов муниципального округа Мещанский от 14 декабря 2017 года № Р-165»;</w:t>
      </w:r>
    </w:p>
    <w:p w14:paraId="57EF7BB1" w14:textId="2BB284BC" w:rsidR="006D4023" w:rsidRPr="004B55B4" w:rsidRDefault="006D4023" w:rsidP="004B55B4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5B4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Мещанский от 19 сентября 2024 года № Р-87 «О внесении изменений в решение Совета депутатов муниципального округа Мещанский от 14 декабря 2017 года № Р-165 «О создании постоянных комиссий Совета депутатов муниципального округа Мещанский».</w:t>
      </w:r>
    </w:p>
    <w:p w14:paraId="364F31AD" w14:textId="7CF09E9A" w:rsidR="001951FB" w:rsidRPr="001951FB" w:rsidRDefault="001955CA" w:rsidP="004B55B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сетевом издании «Московский муниципальный вестник», а также разместить </w:t>
      </w:r>
      <w:r w:rsidR="001951FB" w:rsidRPr="001951FB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округа Мещанский в городе Москве </w:t>
      </w:r>
      <w:hyperlink r:id="rId7" w:history="1">
        <w:r w:rsidR="001951FB" w:rsidRPr="0007656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www.meschane.ru</w:t>
        </w:r>
      </w:hyperlink>
      <w:r w:rsidR="00076563" w:rsidRPr="00076563">
        <w:rPr>
          <w:rFonts w:ascii="Times New Roman" w:hAnsi="Times New Roman" w:cs="Times New Roman"/>
          <w:sz w:val="28"/>
          <w:szCs w:val="28"/>
        </w:rPr>
        <w:t>.</w:t>
      </w:r>
    </w:p>
    <w:p w14:paraId="1F924B54" w14:textId="17F825FA" w:rsidR="001955CA" w:rsidRPr="001951FB" w:rsidRDefault="001951FB" w:rsidP="004B55B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14:paraId="579ABF4B" w14:textId="6106E3CB" w:rsidR="001951FB" w:rsidRDefault="001951FB" w:rsidP="00195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DD828" w14:textId="77777777" w:rsidR="001951FB" w:rsidRPr="001951FB" w:rsidRDefault="001951FB" w:rsidP="00195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86F8E" w14:textId="36BAEFA4" w:rsidR="001955CA" w:rsidRP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14:paraId="6B9C5F71" w14:textId="532E4938" w:rsidR="001955CA" w:rsidRP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округа Мещанский в городе Москве                                    Н.С. Толмачева</w:t>
      </w:r>
    </w:p>
    <w:p w14:paraId="69066F7B" w14:textId="5A9F2072" w:rsidR="001955CA" w:rsidRP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36EF9E39" w14:textId="77777777" w:rsidR="001955CA" w:rsidRP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5B0B3" w14:textId="4BED2421" w:rsidR="001955CA" w:rsidRDefault="001955CA" w:rsidP="00195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FEAFD" w14:textId="2336E66C" w:rsid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p w14:paraId="0C32700A" w14:textId="0600E8F5" w:rsid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394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76563" w:rsidRPr="00076563" w14:paraId="77B95099" w14:textId="77777777" w:rsidTr="00076563">
        <w:tc>
          <w:tcPr>
            <w:tcW w:w="4394" w:type="dxa"/>
          </w:tcPr>
          <w:p w14:paraId="3D933C56" w14:textId="32F9E259" w:rsidR="00076563" w:rsidRDefault="00A177E5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6563" w:rsidRPr="00076563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</w:p>
          <w:p w14:paraId="5173EE51" w14:textId="08EB150D" w:rsidR="00076563" w:rsidRPr="00076563" w:rsidRDefault="00076563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14:paraId="678A736A" w14:textId="77777777" w:rsidR="00076563" w:rsidRPr="00076563" w:rsidRDefault="00076563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Мещанский в городе Москве</w:t>
            </w:r>
          </w:p>
          <w:p w14:paraId="7E3CA600" w14:textId="457A891E" w:rsidR="00076563" w:rsidRPr="00076563" w:rsidRDefault="00076563" w:rsidP="0007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от ____№__</w:t>
            </w:r>
          </w:p>
        </w:tc>
      </w:tr>
    </w:tbl>
    <w:p w14:paraId="13CA9AA2" w14:textId="77777777" w:rsidR="001955CA" w:rsidRP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p w14:paraId="5E9AF46B" w14:textId="77777777" w:rsidR="001955CA" w:rsidRPr="001955CA" w:rsidRDefault="001955CA" w:rsidP="001955CA">
      <w:pPr>
        <w:rPr>
          <w:rFonts w:ascii="Times New Roman" w:hAnsi="Times New Roman" w:cs="Times New Roman"/>
          <w:sz w:val="28"/>
          <w:szCs w:val="28"/>
        </w:rPr>
      </w:pPr>
    </w:p>
    <w:p w14:paraId="799F9638" w14:textId="25B4358A" w:rsidR="001955CA" w:rsidRPr="001955CA" w:rsidRDefault="001955CA" w:rsidP="00195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5CA">
        <w:rPr>
          <w:rFonts w:ascii="Times New Roman" w:hAnsi="Times New Roman" w:cs="Times New Roman"/>
          <w:b/>
          <w:bCs/>
          <w:sz w:val="28"/>
          <w:szCs w:val="28"/>
        </w:rPr>
        <w:t>Положение о комиссии 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3CBE457" w14:textId="110EB34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1.</w:t>
      </w:r>
      <w:r w:rsidR="00076563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Комиссия Совета депутатов муниципального округа Мещанский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ограничений, запретов и исполнения ими обязанностей,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(далее – комиссия), является постоянным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рабочим органом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1951FB">
        <w:rPr>
          <w:rFonts w:ascii="Times New Roman" w:hAnsi="Times New Roman" w:cs="Times New Roman"/>
          <w:sz w:val="28"/>
          <w:szCs w:val="28"/>
        </w:rPr>
        <w:t>Мещанский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 xml:space="preserve"> (далее – Совет депутатов) и образуется </w:t>
      </w:r>
      <w:r>
        <w:rPr>
          <w:rFonts w:ascii="Times New Roman" w:hAnsi="Times New Roman" w:cs="Times New Roman"/>
          <w:sz w:val="28"/>
          <w:szCs w:val="28"/>
        </w:rPr>
        <w:t>на срок</w:t>
      </w:r>
      <w:r w:rsidRPr="001951FB">
        <w:rPr>
          <w:rFonts w:ascii="Times New Roman" w:hAnsi="Times New Roman" w:cs="Times New Roman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 Совета депутатов.</w:t>
      </w:r>
    </w:p>
    <w:p w14:paraId="3003BDE4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Комиссия создается из числа депутатов Совета депутатов.</w:t>
      </w:r>
    </w:p>
    <w:p w14:paraId="3CFBF372" w14:textId="7131903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2.Комиссия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законами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города Москвы, Уставом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</w:t>
      </w:r>
      <w:r w:rsidRPr="001951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Мещанский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, Регламентом Совета депутатов и иными решениями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депутатов, а также настоящим Положением.</w:t>
      </w:r>
    </w:p>
    <w:p w14:paraId="28B71FA0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3.К ведению комиссии относится:</w:t>
      </w:r>
    </w:p>
    <w:p w14:paraId="1D0CA45D" w14:textId="49493F4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3.1. рассмотрение и оценка фактических обстоятельств несоблюдения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ограничений, 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неисполнения ими обязанностей, которые установлены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законом от 25 декабря 2008 года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Федеральным законом от 3 декабря 2012 года № 230-ФЗ «О контроле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951FB">
        <w:rPr>
          <w:rFonts w:ascii="Times New Roman" w:hAnsi="Times New Roman" w:cs="Times New Roman"/>
          <w:sz w:val="28"/>
          <w:szCs w:val="28"/>
        </w:rPr>
        <w:t>соответствием расходов лиц, замещающих государственные должности,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иных лиц их доходам», (далее – законодательство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коррупции);</w:t>
      </w:r>
    </w:p>
    <w:p w14:paraId="1F5EE68E" w14:textId="2C0BA95B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3.2. рассмотрение сообщений лиц, замещающих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должности, о возникновении личной заинтересованности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своих полномочий,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интересов, выработка рекомендаций лицам, замещающим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должности, по принятию мер по предотвращению или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14:paraId="6D0B2CC9" w14:textId="67ED734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3.3. рассмотрение заявления Мэра Москвы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полномочий лица, замещающего муниципальную должность, поступившего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</w:t>
      </w:r>
      <w:r w:rsidR="005E4728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Совет депутатов на основании части 4.5 статьи 12.1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«О противодействии коррупции» и части 7.3 статьи 40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 (далее –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досрочном прекращении полномочий);</w:t>
      </w:r>
    </w:p>
    <w:p w14:paraId="7C14859D" w14:textId="7322299E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3.4. прием сведений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характера, представленных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  <w:r w:rsidR="00D5288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, и осуществление действий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соответствии с Порядком размещения сведений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главой муниципального округа Мещанский</w:t>
      </w:r>
      <w:r w:rsidR="00D5288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муниципального округа Мещанский </w:t>
      </w:r>
      <w:r w:rsidR="00D52888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и предоставления этих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 для опубликования,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решением Совета депутатов;</w:t>
      </w:r>
    </w:p>
    <w:p w14:paraId="6E6AE2DD" w14:textId="56A92E7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3.5. рассмотрение поступившего в Совет депутатов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частью 7.3 статьи 40 Федерального закона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Мэра Москвы о применении в отношении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меры ответственности,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частью 7.3-1 указанной статьи (далее – заявление о применении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ответственности);</w:t>
      </w:r>
    </w:p>
    <w:p w14:paraId="56BD7CA9" w14:textId="44BECD31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3.6. прием и рассмотрение уведомления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о возникновении не зависящих от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обстоятельств, препятствующих соблюдению ограничений и 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и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исполнению обязанностей, установленных федеральными законами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Федерации», «О противодействии коррупции» и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коррупции.</w:t>
      </w:r>
    </w:p>
    <w:p w14:paraId="3E643B8F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4.Заседания комиссии проводятся по мере необходимости.</w:t>
      </w:r>
    </w:p>
    <w:p w14:paraId="264DA076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5.Основанием для проведения заседания комиссии является:</w:t>
      </w:r>
    </w:p>
    <w:p w14:paraId="0B119B99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 информация, представленная в письменном виде:</w:t>
      </w:r>
    </w:p>
    <w:p w14:paraId="16284120" w14:textId="39B2B538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5.1.1. правоохранительными органами, иными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органами, органами местного самоуправления и их должностными лицами;</w:t>
      </w:r>
    </w:p>
    <w:p w14:paraId="25CCA3E5" w14:textId="5E94DAE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5.1.2. президиумом Совета при Мэре Москвы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коррупции;</w:t>
      </w:r>
    </w:p>
    <w:p w14:paraId="6C6373FF" w14:textId="0AA00D8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5.1.3. постоянно действующими руководящими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политических партий и зарегистрированных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иных общероссийских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общественных объединений, не являющихся политическими партиями,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также региональных отделений политических партий, межрегиональных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региональных общественных объединений;</w:t>
      </w:r>
    </w:p>
    <w:p w14:paraId="3E65FDFD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5.1.4 Общественной палатой Российской Федерации;</w:t>
      </w:r>
    </w:p>
    <w:p w14:paraId="69CDB297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5.1.5. Общественной палатой города Москвы;</w:t>
      </w:r>
    </w:p>
    <w:p w14:paraId="7D8F3318" w14:textId="04A1933B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5.1.6. общероссийскими средствами массовой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средствами массовой информации города Москвы;</w:t>
      </w:r>
    </w:p>
    <w:p w14:paraId="79A80B2A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 поступление в комиссию:</w:t>
      </w:r>
    </w:p>
    <w:p w14:paraId="3EC13661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5.2.1. заявления о досрочном прекращении полномочий;</w:t>
      </w:r>
    </w:p>
    <w:p w14:paraId="73C45374" w14:textId="70A3108A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5.2.2. сообщения лица, замещающего муниципальную должность,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осуществлении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полномочий, которая приводит или может привести к конфликту интересов.</w:t>
      </w:r>
    </w:p>
    <w:p w14:paraId="734343D0" w14:textId="1341435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Указанное сообщение подается в соответствии с Порядком сообщения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 о возникновении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заинтересованности при осуществлении своих полномочий,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решением Совета депутатов.</w:t>
      </w:r>
    </w:p>
    <w:p w14:paraId="768D768C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5.2.3. заявления о применении меры ответственности;</w:t>
      </w:r>
    </w:p>
    <w:p w14:paraId="0D71D0CE" w14:textId="19125E48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5.2.4. уведомления лица, замещающего муниципальную должность,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возникновении не зависящих от него обстоятельств, 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соблюдению ограничений и запретов, требований о предотвращении или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урегулировании конфликта интересов и исполнению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установленных федеральными законами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коррупции» и другими федеральными законами в целях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коррупции.</w:t>
      </w:r>
    </w:p>
    <w:p w14:paraId="364B7D56" w14:textId="4FE7F134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для проведения заседания Комиссии.</w:t>
      </w:r>
    </w:p>
    <w:p w14:paraId="43743B71" w14:textId="782FD82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6.1. Уведомление, указанное в пункте 5.2.4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подается лицом, замещающим муниципальную должность в комиссию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сроки, установленные частью 6 статьи 13 Федерального закона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коррупции», в виде документа на бумажном носителе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 виде электронного документа по форме согласно приложению 1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настоящему Положению с приложением документов, иных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(или) информации (при наличии), подтверждающих факт наступления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зависящих от лица, замещающего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обстоятельств, препятствующих соблюдению ограничений и 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 исполнению обязанностей, установленных федеральными законами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Федерации», «О противодействии коррупции» и другими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коррупции.</w:t>
      </w:r>
    </w:p>
    <w:p w14:paraId="31997680" w14:textId="79E403D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В случае если в результате действия не зависящих от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обстоятельств уведомление,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указанное в пункте 5.2.4 настоящего Положения, не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представлено по форме согласно приложению 1 к настоящему Положению,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такое уведомление подается в произвольной форме.</w:t>
      </w:r>
    </w:p>
    <w:p w14:paraId="58F33C98" w14:textId="16B63D1B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В случае если уведомление, указанное в пункте 5.2.4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Положения, оформленное на бумажном носителе, не может быть 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лично, оно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 комиссию посредством почтовой связи (с описью вложения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 вручении).</w:t>
      </w:r>
    </w:p>
    <w:p w14:paraId="4FF432F6" w14:textId="007B710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6.2. Поступившие в комиссию документы, являющиеся основаниями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для проведения заседания комиссии, в день их поступления регистрируются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муниципальным служащим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Мещанский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указанным в абзаце втором пункта 27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 журнале регистрации документов комиссии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приложению 2 к настоящему Положению (далее – журнал),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документов, для которых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предусмотрен иной порядок регистрации.</w:t>
      </w:r>
    </w:p>
    <w:p w14:paraId="39ABCEAB" w14:textId="4602CE4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Листы журнала должны быть прошиты, пронумерованы и заверены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подписью председателя комиссии.</w:t>
      </w:r>
    </w:p>
    <w:p w14:paraId="3E4A9051" w14:textId="72CF9218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7. При поступлении в комиссию информации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содержащих основания для проведения заседания комиссии,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проводится не позднее десяти рабочих дней со дня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поступления,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абзацем вторым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настоящего пункта или пунктом 14 настоящего Положения.</w:t>
      </w:r>
    </w:p>
    <w:p w14:paraId="3C17B1E8" w14:textId="1606F38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В случае поступления в комиссию заявления о досрочном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прекращении полномочий или заявления о применении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 заседание комиссии проводится не позднее 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календарных дней после дня его регистрации в Совете депутатов, а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заявление поступило в Совет депутатов в период летнего перерыва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работе – не позднее семи календарных дней после дня окончания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перерыва.</w:t>
      </w:r>
    </w:p>
    <w:p w14:paraId="472D208A" w14:textId="38B0D21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8. Заседание проводит председатель комиссии или по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поручению председателя комиссии один из ее членов.</w:t>
      </w:r>
    </w:p>
    <w:p w14:paraId="2946202E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9.Председатель комиссии:</w:t>
      </w:r>
    </w:p>
    <w:p w14:paraId="3B00F661" w14:textId="63C5949E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lastRenderedPageBreak/>
        <w:t>9.1. организует работу комиссии, в том числе формирует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повесток дня заседаний комиссии и списки лиц, приглашенных 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ее заседаниях;</w:t>
      </w:r>
    </w:p>
    <w:p w14:paraId="39F98A48" w14:textId="6E85C6F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9.2.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обеспечивает информирование членов комиссии, других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Совета депутатов, главу муниципального округа Мещанский </w:t>
      </w:r>
      <w:r w:rsidR="00D52888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и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приглашенных лиц о дате и времени проведения заседания комиссии и о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повестке дня;</w:t>
      </w:r>
    </w:p>
    <w:p w14:paraId="353AC2B3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9.3. подписывает документы комиссии;</w:t>
      </w:r>
    </w:p>
    <w:p w14:paraId="2A4C1F00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9.4. дает поручения членам комиссии в пределах своих полномочий;</w:t>
      </w:r>
    </w:p>
    <w:p w14:paraId="454E11E6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9.5. контролирует исполнение решений и поручений комиссии;</w:t>
      </w:r>
    </w:p>
    <w:p w14:paraId="3EB488A5" w14:textId="4109F54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9.6. организует ведение документации комиссии в соответствии с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установленным порядком делопроизводства в Совете депутатов.</w:t>
      </w:r>
    </w:p>
    <w:p w14:paraId="2FCE4545" w14:textId="11A6CC1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10. Члены комиссии имеют право решающего голоса по всем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вопросам, рассматриваемым комиссией; участвовать в обсуждении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рассматриваемых на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заседаниях комиссии вопросов и принятии решений, а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также в осуществлении контроля за выполнением принятых комиссией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решений.</w:t>
      </w:r>
    </w:p>
    <w:p w14:paraId="23F01F52" w14:textId="32283DB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11. Члены комиссии обязаны принимать личное участие в заседаниях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и регистрироваться на каждом заседании; не допускать пропусков</w:t>
      </w:r>
      <w:r w:rsidR="006747CA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заседаний комиссии без уважительной причины (уважительными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причинами отсутствия члена комиссии на ее заседании являются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документально подтвержденные болезнь, командировка, отпуск, а также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иные причины, признанные уважительными в соответствии с решением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комиссии); выполнять решения и поручения комиссии, поручения ее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председателя (в случае невозможности выполнения в установленный срок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решения или поручения комиссии, поручения ее председателя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информировать об этом председателя комиссии с предложением об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изменении данного срока либо об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отмене решения (поручения).</w:t>
      </w:r>
    </w:p>
    <w:p w14:paraId="49E1CE54" w14:textId="0D188A75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присутствует не менее двух третей от общего числа членов комиссии.</w:t>
      </w:r>
    </w:p>
    <w:p w14:paraId="2994887C" w14:textId="3FE5617C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О невозможности присутствия по уважительной причине член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заблаговременно информирует в письменной форме председателя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комиссии.</w:t>
      </w:r>
    </w:p>
    <w:p w14:paraId="519E8939" w14:textId="6702BA8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13. В случае если на заседании комиссии рассматривается вопрос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повестки дня в отношении члена комиссии, указанный член комиссии не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имеет права голоса при принятии комиссией решений, предусмотренных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пунктами 17 – 19.2 настоящего Положения.</w:t>
      </w:r>
    </w:p>
    <w:p w14:paraId="07DD9306" w14:textId="23B0D10A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14. Заседание комиссии проводится в присутствии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должность. В случае неявки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на заседание комиссии без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уважительной причины заседание проводится в его отсутствие.</w:t>
      </w:r>
    </w:p>
    <w:p w14:paraId="77C92709" w14:textId="773E919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Информация о наличии у лица, замещающего муниципальную должность,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уважительной причины, должна быть направлена в письменном виде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председателю комиссии не позднее чем за два рабочих дня до дня заседания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комиссии. В данном случае рассмотрение вопроса откладывается, но не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более чем на десять календарных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дней со дня поступления информации 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наличии у лица, замещающего муниципальную должность, уважительной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причины, а в случае если комиссия должна рассмотреть заявление 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досрочном прекращении полномочий или заявление о применении меры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 – не более чем на пять календарных дней.</w:t>
      </w:r>
    </w:p>
    <w:p w14:paraId="5FCD222D" w14:textId="09D48FBC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15. На заседании комиссии заслушиваются пояснения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и рассматриваются документы 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информация, относящиеся к вопросам, включенным в повестку дня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заседания. По ходатайству членов комиссии, лица, замещающего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на заседании комиссии могут быть заслушаны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иные лица и рассмотрены представленные ими материалы.</w:t>
      </w:r>
    </w:p>
    <w:p w14:paraId="61A13078" w14:textId="62DC4D5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16. Члены комиссии и лица, участвовавшие в его заседании, не вправе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разглашать сведения, ставшие им известными в ходе работы комиссии.</w:t>
      </w:r>
    </w:p>
    <w:p w14:paraId="01197872" w14:textId="43258C51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17. Комиссия в срок, не превышающий три календарных дня после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дня проведения заседания, подготавливает и вносит в Совет депутатов по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итогам рассмотрения:</w:t>
      </w:r>
    </w:p>
    <w:p w14:paraId="7435F736" w14:textId="217D445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1) заявления о досрочном прекращении полномочий – проект решения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Совета депутатов о досрочном прекращении полномочий лица,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должность;</w:t>
      </w:r>
    </w:p>
    <w:p w14:paraId="6C5F910D" w14:textId="1132E32A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2) заявления о применении меры ответственности – заключение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и проект решения, предусмотренные Порядком принятия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решения о применении к депутату Совета депутатов муниципального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округа Мещанский</w:t>
      </w:r>
      <w:r w:rsidR="003F389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 xml:space="preserve">, главе муниципального округа Мещанский </w:t>
      </w:r>
      <w:r w:rsidR="003F389E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мер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ответственности, установленных частью 7.3-1 статьи 40 Федерального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закона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утвержденного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решением Совета депутатов.</w:t>
      </w:r>
    </w:p>
    <w:p w14:paraId="79E84CB4" w14:textId="28F2433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18. По итогам рассмотрения информации, указанной в пункте 5.1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14:paraId="6384953F" w14:textId="0F955F9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1) установить, что в рассматриваемом случае не содержится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признаков несоблюдения лицом, замещающим муниципальную должность,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ограничений, запретов и неисполнения обязанностей, установленных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коррупции;</w:t>
      </w:r>
    </w:p>
    <w:p w14:paraId="25F51A83" w14:textId="675DF9D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2) установить, что в рассматриваемом случае имеются признаки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несоблюдения лицом, замещающим муниципальную должность,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ограничений, запретов и неисполнения обязанностей, установленных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коррупции.</w:t>
      </w:r>
    </w:p>
    <w:p w14:paraId="1A64B093" w14:textId="335CB2D0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19. По итогам рассмотрения сообщения лица, замещающего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муниципальную должность, о возникновении личной заинтересованности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 осуществлении своих полномочий, которая приводит или может</w:t>
      </w:r>
      <w:r w:rsidR="003F389E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привести к конфликту интересов, комиссия принимает одно из следующих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решений:</w:t>
      </w:r>
    </w:p>
    <w:p w14:paraId="7C74D645" w14:textId="1368DB5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1) признать, что при осуществлении своих полномочий лицом,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замещающим муниципальную должность, конфликт интересов отсутствует;</w:t>
      </w:r>
    </w:p>
    <w:p w14:paraId="68469A8F" w14:textId="64A2583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2) признать, что при осуществлении своих полномочий лицом,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замещающим муниципальную должность, личная заинтересованность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интересов. В этом случае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951FB">
        <w:rPr>
          <w:rFonts w:ascii="Times New Roman" w:hAnsi="Times New Roman" w:cs="Times New Roman"/>
          <w:sz w:val="28"/>
          <w:szCs w:val="28"/>
        </w:rPr>
        <w:lastRenderedPageBreak/>
        <w:t>рекомендует лицу, замещающему муниципальную должность,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принять меры по предотвращению или урегулированию конфликта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интересов;</w:t>
      </w:r>
    </w:p>
    <w:p w14:paraId="771254F5" w14:textId="151431F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3) признать, что лицом, замещающим муниципальную должность, не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соблюдались требования об урегулировании конфликта интересов.</w:t>
      </w:r>
    </w:p>
    <w:p w14:paraId="1003A301" w14:textId="0402279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19.1. По итогам рассмотрения уведомления, указанного в пункте 5.2.4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14:paraId="163DC3EC" w14:textId="5928CCC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1) признать наличие причинно-следственной связи между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возникновением не зависящих от лица, замещающего муниципальную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должность, обстоятельств и невозможностью соблюдения им ограничений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 запретов, требований о предотвращении или об урегулировании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конфликта интересов и исполнения обязанностей, установленных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федеральными законами «Об общих принципах организации местного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«О противодействии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коррупции» и другими федеральными законами в целях противодействия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коррупции;</w:t>
      </w:r>
    </w:p>
    <w:p w14:paraId="1C530191" w14:textId="77777777" w:rsidR="001F7EB0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2) признать отсутствие причинно-следственной связи между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возникновением не зависящих от лица, замещающего муниципальную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должность, обстоятельств и невозможностью соблюдения им ограничений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 запретов, требований о предотвращении или об урегулировании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конфликта интересов и исполнения обязанностей, установленных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федеральными законами «Об общих принципах организации местного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«О противодействии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коррупции» и другими федеральными законами в целях противодействия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коррупции.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70051" w14:textId="5313C312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19.2. По итогам рассмотрения сообщения и уведомления, указанных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соответственно в пунктах 5.2.2 и 5.2.4 настоящего Положения, при наличии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 тому оснований комиссия может принять иное решение, чем это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предусмотрено пунктами 19 и 19.1 настоящего Положения. Основания 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мотивы принятия такого решения должны быть отражены в протоколе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14:paraId="15C66137" w14:textId="75768CD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20. Решения комиссии принимаются большинством голосов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комиссии. Все члены комиссии при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принятии решений обладают равными правами.</w:t>
      </w:r>
    </w:p>
    <w:p w14:paraId="7DDE8DA4" w14:textId="4B138EA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При равенстве количества голосов, поданных «за» и «против», голос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председателя комиссии является определяющим.</w:t>
      </w:r>
    </w:p>
    <w:p w14:paraId="623F11F8" w14:textId="6C9DBC06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21. Решение комиссии оформляется протоколом, который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подписывают члены комиссии, принимавшие участие в ее заседании.</w:t>
      </w:r>
    </w:p>
    <w:p w14:paraId="4C01656F" w14:textId="7CD72374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Протокол заседания комиссии оформляется в пятидневный срок после дня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проведения заседания комиссии.</w:t>
      </w:r>
    </w:p>
    <w:p w14:paraId="6C9D327B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 В протоколе заседания комиссии указываются:</w:t>
      </w:r>
    </w:p>
    <w:p w14:paraId="4172632A" w14:textId="1C071E3F" w:rsidR="001951FB" w:rsidRPr="001951FB" w:rsidRDefault="001951FB" w:rsidP="001F7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22.1. дата заседания комиссии, фамилии, имена, отчества членов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и других лиц, присутствующих на заседании;</w:t>
      </w:r>
    </w:p>
    <w:p w14:paraId="1412B3D6" w14:textId="14ED0F6C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22.2. формулировка каждого из рассматриваемых на заседании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вопросов с указанием фамилии, имени, отчества, должности лица,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в отношении которого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рассматривался вопрос;</w:t>
      </w:r>
    </w:p>
    <w:p w14:paraId="779A5543" w14:textId="4BD6E2A9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lastRenderedPageBreak/>
        <w:t>22.3. источник и дата поступления информации и документов,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содержащих основания для проведения заседания комиссии и краткое их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содержание;</w:t>
      </w:r>
    </w:p>
    <w:p w14:paraId="23097850" w14:textId="7350022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22.4. содержание пояснений лица, замещающего муниципальную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должность, и других лиц по существу рассматриваемых вопросов;</w:t>
      </w:r>
    </w:p>
    <w:p w14:paraId="27B90B5B" w14:textId="551E65F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22.5. фамилии, имена, отчества выступивших на заседании лиц и краткое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изложение их выступлений;</w:t>
      </w:r>
    </w:p>
    <w:p w14:paraId="00F5632D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22.6. результаты голосования;</w:t>
      </w:r>
    </w:p>
    <w:p w14:paraId="60EA62E7" w14:textId="777777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22.7. решение и обоснование его принятия.</w:t>
      </w:r>
    </w:p>
    <w:p w14:paraId="23BA2BEB" w14:textId="4EFF5E3D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23. Член комиссии, несогласный с принятым решением, имеет право в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письменном виде изложить свое мнение, которое подлежит обязательному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приобщению к протоколу заседания комиссии.</w:t>
      </w:r>
    </w:p>
    <w:p w14:paraId="69903969" w14:textId="3E0DB90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24. В случае принятия комиссией решений, предусмотренных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подпунктом 2 пункта 18, подпунктом 3 пункта 19 или подпунктом 2 пункта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19.1 настоящего Положения, комиссия в срок, не превышающий три рабочих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дня, после дня проведения заседания, оформляет заключение и проект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решения Совета депутатов о досрочном прекращении полномочий лица,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замещающего муниципальную должность, которые подлежат рассмотрению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на ближайшем после дня проведения заседания комиссии заседании Совета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депутатов.</w:t>
      </w:r>
    </w:p>
    <w:p w14:paraId="729299D6" w14:textId="32A6EA77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Заключение комиссии должно содержать краткое содержание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информации и документов, послуживших основанием для проведения ее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заседания, мотивированный вывод по результатам их рассмотрения и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рекомендации Совету депутатов.</w:t>
      </w:r>
    </w:p>
    <w:p w14:paraId="3C2A2C6F" w14:textId="6A59EBE1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25. Выписка из протокола заседания комиссии направляется лицу,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замещающему муниципальную должность, в течение трех рабочих дней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после дня проведения заседания комиссии.</w:t>
      </w:r>
    </w:p>
    <w:p w14:paraId="090BE8F6" w14:textId="22019203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26. Решение комиссии может быть обжаловано в порядке,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14:paraId="55CD9584" w14:textId="718D92EF" w:rsidR="001951FB" w:rsidRPr="001951FB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>27. Обеспечение деятельности комиссии осуществляет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администрация муниципального Мещанский</w:t>
      </w:r>
      <w:r w:rsidR="001F7EB0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951FB">
        <w:rPr>
          <w:rFonts w:ascii="Times New Roman" w:hAnsi="Times New Roman" w:cs="Times New Roman"/>
          <w:sz w:val="28"/>
          <w:szCs w:val="28"/>
        </w:rPr>
        <w:t>.</w:t>
      </w:r>
    </w:p>
    <w:p w14:paraId="7BF7B763" w14:textId="5566AD4D" w:rsidR="001955CA" w:rsidRDefault="001951FB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F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округа Мещанский </w:t>
      </w:r>
      <w:r w:rsidR="001F7EB0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1951FB">
        <w:rPr>
          <w:rFonts w:ascii="Times New Roman" w:hAnsi="Times New Roman" w:cs="Times New Roman"/>
          <w:sz w:val="28"/>
          <w:szCs w:val="28"/>
        </w:rPr>
        <w:t>из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числа муниципальных служащих определяется муниципальный служащий,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обеспечивающий работу комиссии (оказание содействия председателю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комиссии в информировании лиц, указанных в пункте 9.2 настоящего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Положения, ведение протокола заседания комиссии, оформление выписок из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него, выполнение поручений председателя комиссии по вопросам</w:t>
      </w:r>
      <w:r w:rsidR="001F7EB0">
        <w:rPr>
          <w:rFonts w:ascii="Times New Roman" w:hAnsi="Times New Roman" w:cs="Times New Roman"/>
          <w:sz w:val="28"/>
          <w:szCs w:val="28"/>
        </w:rPr>
        <w:t xml:space="preserve"> </w:t>
      </w:r>
      <w:r w:rsidRPr="001951FB">
        <w:rPr>
          <w:rFonts w:ascii="Times New Roman" w:hAnsi="Times New Roman" w:cs="Times New Roman"/>
          <w:sz w:val="28"/>
          <w:szCs w:val="28"/>
        </w:rPr>
        <w:t>деятельности комиссии)</w:t>
      </w:r>
      <w:r w:rsidR="001F7EB0">
        <w:rPr>
          <w:rFonts w:ascii="Times New Roman" w:hAnsi="Times New Roman" w:cs="Times New Roman"/>
          <w:sz w:val="28"/>
          <w:szCs w:val="28"/>
        </w:rPr>
        <w:t>.</w:t>
      </w:r>
    </w:p>
    <w:p w14:paraId="5F134C8C" w14:textId="026C6E1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7B93B" w14:textId="4D19B63F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16700" w14:textId="0F895C38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39581" w14:textId="55AB4270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0B4F4" w14:textId="4FCACE8E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2F63A" w14:textId="198CE457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0AC34" w14:textId="797B357B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FB3C9" w14:textId="0360E27E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D9F4A" w14:textId="6F34B777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F4B69" w14:textId="4CACECA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FF05B" w14:textId="15B48830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94499" w14:textId="2F296D0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8C8BC" w14:textId="7A49C5A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0DDC6" w14:textId="1CB8FF06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C5A08" w14:textId="5AB69802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259EC" w14:textId="517088C0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B1BAB" w14:textId="27A15ADF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7D821" w14:textId="379B4FE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B8DD" w14:textId="3944EAB9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D9F63" w14:textId="6E086D2F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18435" w14:textId="5649C0E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9CA49" w14:textId="036BA104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83BF0" w14:textId="0C802A27" w:rsidR="006A45DA" w:rsidRDefault="006A45DA" w:rsidP="00195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6E7676" w14:textId="77777777" w:rsidR="006A45DA" w:rsidRPr="006A45DA" w:rsidRDefault="006A45DA" w:rsidP="006A45DA">
      <w:pPr>
        <w:widowControl w:val="0"/>
        <w:autoSpaceDE w:val="0"/>
        <w:autoSpaceDN w:val="0"/>
        <w:spacing w:before="79" w:after="0" w:line="240" w:lineRule="auto"/>
        <w:ind w:left="5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81A2D02" w14:textId="21552C90" w:rsidR="006A45DA" w:rsidRPr="006A45DA" w:rsidRDefault="006A45DA" w:rsidP="006A45DA">
      <w:pPr>
        <w:widowControl w:val="0"/>
        <w:autoSpaceDE w:val="0"/>
        <w:autoSpaceDN w:val="0"/>
        <w:spacing w:before="2" w:after="0" w:line="240" w:lineRule="auto"/>
        <w:ind w:left="5205"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</w:rPr>
        <w:t>к Положению о комиссии Совета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</w:rPr>
        <w:t xml:space="preserve">депутатов муниципального округа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Мещанский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</w:t>
      </w:r>
    </w:p>
    <w:p w14:paraId="3F3D6378" w14:textId="77777777" w:rsidR="006A45DA" w:rsidRPr="006A45DA" w:rsidRDefault="006A45DA" w:rsidP="006A45D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1DBFD9" w14:textId="77257D5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1641" w:right="33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Форма</w:t>
      </w:r>
    </w:p>
    <w:p w14:paraId="5D55A5B9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0"/>
          <w:szCs w:val="28"/>
        </w:rPr>
      </w:pPr>
    </w:p>
    <w:p w14:paraId="1CE14FB5" w14:textId="0BF54400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5205"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</w:rPr>
        <w:t>Председателю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</w:rPr>
        <w:t>комиссии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</w:rPr>
        <w:t>Совета</w:t>
      </w:r>
      <w:r w:rsidRPr="006A45D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депутатов муниципального округа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Мещанский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</w:t>
      </w:r>
    </w:p>
    <w:p w14:paraId="0ABB8855" w14:textId="77777777" w:rsidR="006A45DA" w:rsidRPr="006A45DA" w:rsidRDefault="006A45DA" w:rsidP="006A45DA">
      <w:pPr>
        <w:widowControl w:val="0"/>
        <w:tabs>
          <w:tab w:val="left" w:pos="9450"/>
        </w:tabs>
        <w:autoSpaceDE w:val="0"/>
        <w:autoSpaceDN w:val="0"/>
        <w:spacing w:after="0" w:line="321" w:lineRule="exact"/>
        <w:ind w:left="52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5769D37C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5289"/>
        <w:jc w:val="both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(фамилия,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имя,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отчество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(при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наличии),</w:t>
      </w:r>
    </w:p>
    <w:p w14:paraId="11E31524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5289"/>
        <w:jc w:val="both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</w:t>
      </w:r>
      <w:r w:rsidRPr="006A45DA">
        <w:rPr>
          <w:rFonts w:ascii="Times New Roman" w:eastAsia="Times New Roman" w:hAnsi="Times New Roman" w:cs="Times New Roman"/>
          <w:sz w:val="24"/>
        </w:rPr>
        <w:lastRenderedPageBreak/>
        <w:t>__</w:t>
      </w:r>
    </w:p>
    <w:p w14:paraId="4FAEB86E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left="5272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замещаемая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муниципальная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должность)</w:t>
      </w:r>
    </w:p>
    <w:p w14:paraId="7CE63032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3C99FBD" w14:textId="190213B1" w:rsid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FC3CF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94BA5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322" w:lineRule="exact"/>
        <w:ind w:left="1490" w:right="155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14:paraId="58D7DD0B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45DA">
        <w:rPr>
          <w:rFonts w:ascii="Times New Roman" w:eastAsia="Times New Roman" w:hAnsi="Times New Roman" w:cs="Times New Roman"/>
          <w:b/>
          <w:sz w:val="28"/>
        </w:rPr>
        <w:t>о возникновении не зависящих от лица, замещающего муниципальную</w:t>
      </w:r>
      <w:r w:rsidRPr="006A45D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должность, обстоятельств, препятствующих соблюдению ограничений и</w:t>
      </w:r>
      <w:r w:rsidRPr="006A45DA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запретов,</w:t>
      </w:r>
      <w:r w:rsidRPr="006A45D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требований</w:t>
      </w:r>
      <w:r w:rsidRPr="006A45DA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о предотвращении</w:t>
      </w:r>
    </w:p>
    <w:p w14:paraId="6C47E29C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181" w:right="254" w:firstLine="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или об урегулировании конфликта интересов и исполнению</w:t>
      </w:r>
      <w:r w:rsidRPr="006A45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обязанностей, установленных Федеральным законом от 25 декабря 2008</w:t>
      </w:r>
      <w:r w:rsidRPr="006A45DA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6A45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№ 273-ФЗ</w:t>
      </w:r>
      <w:r w:rsidRPr="006A45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 w:rsidRPr="006A45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коррупции» и</w:t>
      </w:r>
      <w:r w:rsidRPr="006A45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другими</w:t>
      </w:r>
    </w:p>
    <w:p w14:paraId="1CCD5EEE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45DA">
        <w:rPr>
          <w:rFonts w:ascii="Times New Roman" w:eastAsia="Times New Roman" w:hAnsi="Times New Roman" w:cs="Times New Roman"/>
          <w:b/>
          <w:sz w:val="28"/>
        </w:rPr>
        <w:t>федеральными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законами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в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целях</w:t>
      </w:r>
      <w:r w:rsidRPr="006A45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противодействия</w:t>
      </w:r>
      <w:r w:rsidRPr="006A45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A45DA">
        <w:rPr>
          <w:rFonts w:ascii="Times New Roman" w:eastAsia="Times New Roman" w:hAnsi="Times New Roman" w:cs="Times New Roman"/>
          <w:b/>
          <w:sz w:val="28"/>
        </w:rPr>
        <w:t>коррупции</w:t>
      </w:r>
    </w:p>
    <w:p w14:paraId="0DBF8570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6EDD47" w14:textId="77777777" w:rsidR="006A45DA" w:rsidRPr="006A45DA" w:rsidRDefault="006A45DA" w:rsidP="006A45DA">
      <w:pPr>
        <w:widowControl w:val="0"/>
        <w:tabs>
          <w:tab w:val="left" w:pos="34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A45DA" w:rsidRPr="006A45DA" w:rsidSect="00076563">
          <w:headerReference w:type="default" r:id="rId8"/>
          <w:pgSz w:w="11910" w:h="16840"/>
          <w:pgMar w:top="1134" w:right="850" w:bottom="1134" w:left="1701" w:header="715" w:footer="0" w:gutter="0"/>
          <w:cols w:space="720"/>
          <w:docGrid w:linePitch="299"/>
        </w:sectPr>
      </w:pPr>
    </w:p>
    <w:p w14:paraId="432B9A20" w14:textId="77777777" w:rsidR="006A45DA" w:rsidRPr="006A45DA" w:rsidRDefault="006A45DA" w:rsidP="006A45DA">
      <w:pPr>
        <w:widowControl w:val="0"/>
        <w:autoSpaceDE w:val="0"/>
        <w:autoSpaceDN w:val="0"/>
        <w:spacing w:before="79" w:after="0" w:line="240" w:lineRule="auto"/>
        <w:ind w:left="102" w:right="1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сообщаю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возникновении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зависящих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препятствующих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предотвращении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урегулировании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6A45D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декабря 2008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года № 273-ФЗ «О противодействии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коррупции» 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целях противодействия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коррупции:</w:t>
      </w:r>
    </w:p>
    <w:p w14:paraId="7AC49357" w14:textId="77777777" w:rsidR="006A45DA" w:rsidRPr="006A45DA" w:rsidRDefault="006A45DA" w:rsidP="006A45DA">
      <w:pPr>
        <w:widowControl w:val="0"/>
        <w:autoSpaceDE w:val="0"/>
        <w:autoSpaceDN w:val="0"/>
        <w:spacing w:after="0" w:line="248" w:lineRule="exact"/>
        <w:ind w:left="45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14:paraId="62556903" w14:textId="77777777" w:rsidR="006A45DA" w:rsidRPr="006A45DA" w:rsidRDefault="006A45DA" w:rsidP="006A45DA">
      <w:pPr>
        <w:widowControl w:val="0"/>
        <w:autoSpaceDE w:val="0"/>
        <w:autoSpaceDN w:val="0"/>
        <w:spacing w:after="0" w:line="248" w:lineRule="exact"/>
        <w:ind w:left="45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(указываются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обстоятельства,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препятствующие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соблюдению</w:t>
      </w:r>
    </w:p>
    <w:p w14:paraId="01AA9466" w14:textId="77777777" w:rsidR="006A45DA" w:rsidRPr="006A45DA" w:rsidRDefault="006A45DA" w:rsidP="006A45DA">
      <w:pPr>
        <w:widowControl w:val="0"/>
        <w:autoSpaceDE w:val="0"/>
        <w:autoSpaceDN w:val="0"/>
        <w:spacing w:after="0" w:line="248" w:lineRule="exact"/>
        <w:ind w:left="45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</w:p>
    <w:p w14:paraId="080BCDA6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right="66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запретов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требований,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исполнению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обязанностей,</w:t>
      </w:r>
    </w:p>
    <w:p w14:paraId="47DCFC73" w14:textId="77777777" w:rsidR="006A45DA" w:rsidRPr="006A45DA" w:rsidRDefault="006A45DA" w:rsidP="006A45D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6A45DA">
        <w:rPr>
          <w:rFonts w:ascii="Times New Roman" w:eastAsia="Times New Roman" w:hAnsi="Times New Roman" w:cs="Times New Roman"/>
          <w:sz w:val="23"/>
          <w:szCs w:val="28"/>
        </w:rPr>
        <w:t>__________________________________________________________________________________</w:t>
      </w:r>
    </w:p>
    <w:p w14:paraId="03CD9985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left="723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нарушенные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ограничения,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запреты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требования,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неисполненные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обязанности,</w:t>
      </w:r>
    </w:p>
    <w:p w14:paraId="01872E08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14:paraId="39FD8A8D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left="1490" w:right="1554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возникновения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таких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обстоятельств</w:t>
      </w:r>
    </w:p>
    <w:p w14:paraId="4EB90C0E" w14:textId="77777777" w:rsidR="006A45DA" w:rsidRPr="006A45DA" w:rsidRDefault="006A45DA" w:rsidP="006A45DA">
      <w:pPr>
        <w:widowControl w:val="0"/>
        <w:autoSpaceDE w:val="0"/>
        <w:autoSpaceDN w:val="0"/>
        <w:spacing w:after="0" w:line="245" w:lineRule="exact"/>
        <w:ind w:right="1554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 </w:t>
      </w:r>
    </w:p>
    <w:p w14:paraId="2C10494F" w14:textId="77777777" w:rsidR="006A45DA" w:rsidRPr="006A45DA" w:rsidRDefault="006A45DA" w:rsidP="006A45DA">
      <w:pPr>
        <w:widowControl w:val="0"/>
        <w:autoSpaceDE w:val="0"/>
        <w:autoSpaceDN w:val="0"/>
        <w:spacing w:after="0" w:line="246" w:lineRule="exact"/>
        <w:ind w:right="72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сроки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их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прекращения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(в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случае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если обстоятельства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препятствовали своевременной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подачи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уведомления))</w:t>
      </w:r>
    </w:p>
    <w:p w14:paraId="07D91579" w14:textId="77777777" w:rsidR="006A45DA" w:rsidRPr="006A45DA" w:rsidRDefault="006A45DA" w:rsidP="006A45D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E197828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240" w:lineRule="auto"/>
        <w:ind w:left="102" w:right="16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прилагаю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(материалы,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информацию),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подтверждающие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наступления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вышеуказанных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зависящих от меня</w:t>
      </w:r>
      <w:r w:rsidRPr="006A45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обстоятельств:</w:t>
      </w:r>
    </w:p>
    <w:p w14:paraId="22236F06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4670083" w14:textId="77777777" w:rsidR="006A45DA" w:rsidRPr="006A45DA" w:rsidRDefault="006A45DA" w:rsidP="006A45DA">
      <w:pPr>
        <w:widowControl w:val="0"/>
        <w:pBdr>
          <w:bottom w:val="single" w:sz="12" w:space="1" w:color="auto"/>
        </w:pBdr>
        <w:tabs>
          <w:tab w:val="left" w:pos="2235"/>
        </w:tabs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A45DA">
        <w:rPr>
          <w:rFonts w:ascii="Times New Roman" w:eastAsia="Times New Roman" w:hAnsi="Times New Roman" w:cs="Times New Roman"/>
          <w:sz w:val="24"/>
          <w:szCs w:val="28"/>
        </w:rPr>
        <w:t>(указываются</w:t>
      </w:r>
      <w:r w:rsidRPr="006A45DA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  <w:szCs w:val="28"/>
        </w:rPr>
        <w:t>документы,</w:t>
      </w:r>
      <w:r w:rsidRPr="006A45DA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  <w:szCs w:val="28"/>
        </w:rPr>
        <w:t>материалы</w:t>
      </w:r>
    </w:p>
    <w:p w14:paraId="3E8B786F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44" w:right="110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и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(или)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информация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при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их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наличии)</w:t>
      </w:r>
    </w:p>
    <w:p w14:paraId="079801CF" w14:textId="77777777" w:rsidR="006A45DA" w:rsidRPr="006A45DA" w:rsidRDefault="006A45DA" w:rsidP="006A45D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D8A209D" w14:textId="77777777" w:rsidR="006A45DA" w:rsidRPr="006A45DA" w:rsidRDefault="006A45DA" w:rsidP="006A45DA">
      <w:pPr>
        <w:widowControl w:val="0"/>
        <w:autoSpaceDE w:val="0"/>
        <w:autoSpaceDN w:val="0"/>
        <w:spacing w:before="89" w:after="0" w:line="240" w:lineRule="auto"/>
        <w:ind w:left="102" w:right="16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Обязуюсь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прекращения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действия не зависящих от меня обстоятельств, препятствующих соблюдению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предотвращении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урегулировании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 Федеральным законом от 25 декабря 2008 года № 273-ФЗ «О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коррупции»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 и требований, а также исполнение таких обязанностей, если иное не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федеральными законами.</w:t>
      </w:r>
    </w:p>
    <w:p w14:paraId="67120CA3" w14:textId="77777777" w:rsidR="006A45DA" w:rsidRPr="006A45DA" w:rsidRDefault="006A45DA" w:rsidP="006A45DA">
      <w:pPr>
        <w:widowControl w:val="0"/>
        <w:autoSpaceDE w:val="0"/>
        <w:autoSpaceDN w:val="0"/>
        <w:spacing w:before="1" w:after="0" w:line="240" w:lineRule="auto"/>
        <w:ind w:left="102" w:right="17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6A45D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6A45D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A45D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A45DA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Мещанский  </w:t>
      </w:r>
      <w:r w:rsidRPr="006A45D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запретов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коррупции___________________.</w:t>
      </w:r>
    </w:p>
    <w:p w14:paraId="3A7BAEBE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 xml:space="preserve">      (в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моем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присутствии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/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без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моего</w:t>
      </w:r>
      <w:r w:rsidRPr="006A45D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присутствия)</w:t>
      </w:r>
    </w:p>
    <w:p w14:paraId="35EB8D95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A36FD0" w14:textId="77777777" w:rsidR="006A45DA" w:rsidRPr="006A45DA" w:rsidRDefault="006A45DA" w:rsidP="006A45DA">
      <w:pPr>
        <w:widowControl w:val="0"/>
        <w:tabs>
          <w:tab w:val="left" w:pos="9489"/>
        </w:tabs>
        <w:autoSpaceDE w:val="0"/>
        <w:autoSpaceDN w:val="0"/>
        <w:spacing w:before="1" w:after="0" w:line="321" w:lineRule="exact"/>
        <w:ind w:left="81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A45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принятом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6A45D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_________________________</w:t>
      </w:r>
    </w:p>
    <w:p w14:paraId="21053A82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ind w:left="6208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(указывается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способ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вручения</w:t>
      </w:r>
    </w:p>
    <w:p w14:paraId="60A24CB0" w14:textId="77777777" w:rsidR="006A45DA" w:rsidRPr="006A45DA" w:rsidRDefault="006A45DA" w:rsidP="006A45D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6A45DA" w:rsidRPr="006A45DA">
          <w:pgSz w:w="11910" w:h="16840"/>
          <w:pgMar w:top="1040" w:right="680" w:bottom="280" w:left="1600" w:header="715" w:footer="0" w:gutter="0"/>
          <w:cols w:space="720"/>
        </w:sectPr>
      </w:pPr>
    </w:p>
    <w:p w14:paraId="4D64F65F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519" w:right="592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</w:t>
      </w:r>
    </w:p>
    <w:p w14:paraId="354C6CB6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519" w:right="592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или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направления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информации: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вручить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лично</w:t>
      </w:r>
      <w:r w:rsidRPr="006A45D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/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направить</w:t>
      </w:r>
      <w:r w:rsidRPr="006A45D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почтовым</w:t>
      </w:r>
      <w:r w:rsidRPr="006A45D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отправлением</w:t>
      </w:r>
      <w:r w:rsidRPr="006A45D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(с</w:t>
      </w:r>
      <w:r w:rsidRPr="006A45D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указанием</w:t>
      </w:r>
      <w:r w:rsidRPr="006A45D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45DA">
        <w:rPr>
          <w:rFonts w:ascii="Times New Roman" w:eastAsia="Times New Roman" w:hAnsi="Times New Roman" w:cs="Times New Roman"/>
          <w:sz w:val="24"/>
        </w:rPr>
        <w:t>адреса))</w:t>
      </w:r>
    </w:p>
    <w:p w14:paraId="4FF33F8F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1DA28B1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957DCAC" w14:textId="77777777" w:rsidR="006A45DA" w:rsidRPr="006A45DA" w:rsidRDefault="006A45DA" w:rsidP="006A45DA">
      <w:pPr>
        <w:widowControl w:val="0"/>
        <w:tabs>
          <w:tab w:val="left" w:pos="66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A45DA">
        <w:rPr>
          <w:rFonts w:ascii="Times New Roman" w:eastAsia="Times New Roman" w:hAnsi="Times New Roman" w:cs="Times New Roman"/>
          <w:sz w:val="20"/>
          <w:szCs w:val="28"/>
        </w:rPr>
        <w:t>__________________________</w:t>
      </w:r>
      <w:r w:rsidRPr="006A45DA">
        <w:rPr>
          <w:rFonts w:ascii="Times New Roman" w:eastAsia="Times New Roman" w:hAnsi="Times New Roman" w:cs="Times New Roman"/>
          <w:sz w:val="20"/>
          <w:szCs w:val="28"/>
        </w:rPr>
        <w:tab/>
        <w:t>____________________</w:t>
      </w:r>
    </w:p>
    <w:p w14:paraId="6AB9B289" w14:textId="77777777" w:rsidR="006A45DA" w:rsidRPr="006A45DA" w:rsidRDefault="006A45DA" w:rsidP="006A45DA">
      <w:pPr>
        <w:widowControl w:val="0"/>
        <w:tabs>
          <w:tab w:val="left" w:pos="6059"/>
        </w:tabs>
        <w:autoSpaceDE w:val="0"/>
        <w:autoSpaceDN w:val="0"/>
        <w:spacing w:after="0" w:line="246" w:lineRule="exact"/>
        <w:ind w:right="197"/>
        <w:jc w:val="center"/>
        <w:rPr>
          <w:rFonts w:ascii="Times New Roman" w:eastAsia="Times New Roman" w:hAnsi="Times New Roman" w:cs="Times New Roman"/>
          <w:sz w:val="24"/>
        </w:rPr>
      </w:pPr>
      <w:r w:rsidRPr="006A45DA">
        <w:rPr>
          <w:rFonts w:ascii="Times New Roman" w:eastAsia="Times New Roman" w:hAnsi="Times New Roman" w:cs="Times New Roman"/>
          <w:sz w:val="24"/>
        </w:rPr>
        <w:t>(дата)</w:t>
      </w:r>
      <w:r w:rsidRPr="006A45DA">
        <w:rPr>
          <w:rFonts w:ascii="Times New Roman" w:eastAsia="Times New Roman" w:hAnsi="Times New Roman" w:cs="Times New Roman"/>
          <w:sz w:val="24"/>
        </w:rPr>
        <w:tab/>
        <w:t>(подпись)</w:t>
      </w:r>
    </w:p>
    <w:p w14:paraId="71031BDE" w14:textId="7777777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50F548" w14:textId="77777777" w:rsidR="006A45DA" w:rsidRPr="006A45DA" w:rsidRDefault="006A45DA" w:rsidP="006A45DA">
      <w:pPr>
        <w:widowControl w:val="0"/>
        <w:tabs>
          <w:tab w:val="left" w:pos="4546"/>
          <w:tab w:val="left" w:pos="7265"/>
        </w:tabs>
        <w:autoSpaceDE w:val="0"/>
        <w:autoSpaceDN w:val="0"/>
        <w:spacing w:after="0" w:line="240" w:lineRule="auto"/>
        <w:ind w:left="102" w:right="2278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6A45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A45D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журнале:___________________</w:t>
      </w:r>
    </w:p>
    <w:p w14:paraId="7FDE98B4" w14:textId="77777777" w:rsidR="006A45DA" w:rsidRPr="006A45DA" w:rsidRDefault="006A45DA" w:rsidP="006A45DA">
      <w:pPr>
        <w:widowControl w:val="0"/>
        <w:tabs>
          <w:tab w:val="left" w:pos="4546"/>
          <w:tab w:val="left" w:pos="7265"/>
        </w:tabs>
        <w:autoSpaceDE w:val="0"/>
        <w:autoSpaceDN w:val="0"/>
        <w:spacing w:after="0" w:line="240" w:lineRule="auto"/>
        <w:ind w:left="102" w:right="2278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45D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6A45D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уведомления:</w:t>
      </w:r>
      <w:r w:rsidRPr="006A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«__»_________________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ab/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02464BF6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A45DA" w:rsidRPr="006A45DA">
          <w:headerReference w:type="default" r:id="rId9"/>
          <w:pgSz w:w="11910" w:h="16840"/>
          <w:pgMar w:top="1040" w:right="680" w:bottom="280" w:left="1600" w:header="715" w:footer="0" w:gutter="0"/>
          <w:cols w:space="720"/>
        </w:sectPr>
      </w:pPr>
    </w:p>
    <w:p w14:paraId="3306397B" w14:textId="3DE07B27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83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6A45D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742E514" w14:textId="634087FE" w:rsidR="006A45DA" w:rsidRPr="006A45DA" w:rsidRDefault="006A45DA" w:rsidP="006A45DA">
      <w:pPr>
        <w:widowControl w:val="0"/>
        <w:autoSpaceDE w:val="0"/>
        <w:autoSpaceDN w:val="0"/>
        <w:spacing w:after="0" w:line="240" w:lineRule="auto"/>
        <w:ind w:left="8363"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5D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Мещанский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городе Москве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лицами,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>замещающими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>должности,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ограничений, запретов и исполнения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Pr="006A4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</w:t>
      </w:r>
      <w:r w:rsidRPr="006A45D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6A45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A45DA">
        <w:rPr>
          <w:rFonts w:ascii="Times New Roman" w:eastAsia="Times New Roman" w:hAnsi="Times New Roman" w:cs="Times New Roman"/>
          <w:sz w:val="28"/>
          <w:szCs w:val="28"/>
        </w:rPr>
        <w:t>коррупции</w:t>
      </w:r>
    </w:p>
    <w:p w14:paraId="6C5B0B73" w14:textId="77777777" w:rsidR="006A45DA" w:rsidRPr="006A45DA" w:rsidRDefault="006A45DA" w:rsidP="006A45D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4D447623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E7435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82D10BD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3E7E353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DA">
        <w:rPr>
          <w:rFonts w:ascii="Times New Roman" w:hAnsi="Times New Roman" w:cs="Times New Roman"/>
          <w:b/>
          <w:sz w:val="28"/>
          <w:szCs w:val="28"/>
        </w:rPr>
        <w:t>регистрации документов, являющихся основаниями для проведения заседания комиссии Совета депутатов</w:t>
      </w:r>
    </w:p>
    <w:p w14:paraId="3208B7A0" w14:textId="38025ACA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DA">
        <w:rPr>
          <w:rFonts w:ascii="Times New Roman" w:hAnsi="Times New Roman" w:cs="Times New Roman"/>
          <w:b/>
          <w:sz w:val="28"/>
          <w:szCs w:val="28"/>
        </w:rPr>
        <w:t>муниципального округа Мещанский</w:t>
      </w:r>
      <w:r w:rsidRPr="006A45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45DA">
        <w:rPr>
          <w:rFonts w:ascii="Times New Roman" w:hAnsi="Times New Roman" w:cs="Times New Roman"/>
          <w:b/>
          <w:iCs/>
          <w:sz w:val="28"/>
          <w:szCs w:val="28"/>
        </w:rPr>
        <w:t>в городе Москве по</w:t>
      </w:r>
      <w:r w:rsidRPr="006A45DA">
        <w:rPr>
          <w:rFonts w:ascii="Times New Roman" w:hAnsi="Times New Roman" w:cs="Times New Roman"/>
          <w:b/>
          <w:sz w:val="28"/>
          <w:szCs w:val="28"/>
        </w:rPr>
        <w:t xml:space="preserve"> соблюдению лицами,</w:t>
      </w:r>
    </w:p>
    <w:p w14:paraId="1379521D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5DA">
        <w:rPr>
          <w:rFonts w:ascii="Times New Roman" w:hAnsi="Times New Roman" w:cs="Times New Roman"/>
          <w:b/>
          <w:bCs/>
          <w:sz w:val="28"/>
          <w:szCs w:val="28"/>
        </w:rPr>
        <w:t>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04FE5F9" w14:textId="77777777" w:rsidR="006A45DA" w:rsidRPr="006A45DA" w:rsidRDefault="006A45DA" w:rsidP="006A45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64738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DA">
        <w:rPr>
          <w:rFonts w:ascii="Times New Roman" w:hAnsi="Times New Roman" w:cs="Times New Roman"/>
          <w:sz w:val="28"/>
          <w:szCs w:val="28"/>
        </w:rPr>
        <w:t xml:space="preserve">  Начат «___»_______20__.</w:t>
      </w:r>
    </w:p>
    <w:p w14:paraId="3156E6F1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DA">
        <w:rPr>
          <w:rFonts w:ascii="Times New Roman" w:hAnsi="Times New Roman" w:cs="Times New Roman"/>
          <w:sz w:val="28"/>
          <w:szCs w:val="28"/>
        </w:rPr>
        <w:t xml:space="preserve">  Окончен «___»_______20__.</w:t>
      </w:r>
    </w:p>
    <w:p w14:paraId="6DE67CD8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45DA">
        <w:rPr>
          <w:rFonts w:ascii="Times New Roman" w:hAnsi="Times New Roman" w:cs="Times New Roman"/>
          <w:sz w:val="28"/>
          <w:szCs w:val="28"/>
        </w:rPr>
        <w:t>На____листах</w:t>
      </w:r>
      <w:proofErr w:type="spellEnd"/>
    </w:p>
    <w:p w14:paraId="2E8EF4DB" w14:textId="77777777" w:rsidR="006A45DA" w:rsidRPr="006A45DA" w:rsidRDefault="006A45DA" w:rsidP="006A4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495"/>
        <w:gridCol w:w="3118"/>
        <w:gridCol w:w="3118"/>
        <w:gridCol w:w="3118"/>
        <w:gridCol w:w="2835"/>
      </w:tblGrid>
      <w:tr w:rsidR="006A45DA" w:rsidRPr="006A45DA" w14:paraId="494BC84F" w14:textId="77777777" w:rsidTr="00973CBB">
        <w:trPr>
          <w:trHeight w:val="1655"/>
        </w:trPr>
        <w:tc>
          <w:tcPr>
            <w:tcW w:w="1200" w:type="dxa"/>
          </w:tcPr>
          <w:p w14:paraId="3D543F70" w14:textId="7DA37926" w:rsidR="006A45DA" w:rsidRPr="006A45DA" w:rsidRDefault="006A45DA" w:rsidP="006A4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6A45D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495" w:type="dxa"/>
          </w:tcPr>
          <w:p w14:paraId="64128945" w14:textId="77777777" w:rsidR="006A45DA" w:rsidRPr="006A45DA" w:rsidRDefault="006A45DA" w:rsidP="006A4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3118" w:type="dxa"/>
          </w:tcPr>
          <w:p w14:paraId="36291740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3118" w:type="dxa"/>
          </w:tcPr>
          <w:p w14:paraId="616DBD67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118" w:type="dxa"/>
          </w:tcPr>
          <w:p w14:paraId="4A07F960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835" w:type="dxa"/>
          </w:tcPr>
          <w:p w14:paraId="2EF6B35D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5D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45DA" w:rsidRPr="006A45DA" w14:paraId="34023EAD" w14:textId="77777777" w:rsidTr="00973CBB">
        <w:trPr>
          <w:trHeight w:val="275"/>
        </w:trPr>
        <w:tc>
          <w:tcPr>
            <w:tcW w:w="1200" w:type="dxa"/>
          </w:tcPr>
          <w:p w14:paraId="7B504A26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14:paraId="523990A2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56E885F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7C725F1A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4AB76A4C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975B734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45DA" w:rsidRPr="006A45DA" w14:paraId="31FDC644" w14:textId="77777777" w:rsidTr="00973CBB">
        <w:trPr>
          <w:trHeight w:val="276"/>
        </w:trPr>
        <w:tc>
          <w:tcPr>
            <w:tcW w:w="1200" w:type="dxa"/>
          </w:tcPr>
          <w:p w14:paraId="552B4531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14:paraId="780A5A8A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4055FF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2FE6D5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B7795B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B77B30" w14:textId="77777777" w:rsidR="006A45DA" w:rsidRPr="006A45DA" w:rsidRDefault="006A45DA" w:rsidP="006A45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AC9174" w14:textId="77777777" w:rsidR="00076563" w:rsidRDefault="00076563" w:rsidP="0019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6563" w:rsidSect="006A45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F0B6701" w14:textId="1B0D135D" w:rsidR="00076563" w:rsidRDefault="00076563" w:rsidP="00195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115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076563" w:rsidRPr="00076563" w14:paraId="39B8D64B" w14:textId="77777777" w:rsidTr="00076563">
        <w:tc>
          <w:tcPr>
            <w:tcW w:w="4115" w:type="dxa"/>
          </w:tcPr>
          <w:p w14:paraId="26199E0D" w14:textId="7AC3E1E3" w:rsid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FD11437" w14:textId="77777777" w:rsidR="00076563" w:rsidRP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14:paraId="5301645C" w14:textId="77777777" w:rsidR="00076563" w:rsidRP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Мещанский в городе Москве</w:t>
            </w:r>
          </w:p>
          <w:p w14:paraId="77740A37" w14:textId="77777777" w:rsidR="00076563" w:rsidRPr="00076563" w:rsidRDefault="00076563" w:rsidP="00DA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563">
              <w:rPr>
                <w:rFonts w:ascii="Times New Roman" w:hAnsi="Times New Roman" w:cs="Times New Roman"/>
                <w:sz w:val="28"/>
                <w:szCs w:val="28"/>
              </w:rPr>
              <w:t>от ____№__</w:t>
            </w:r>
          </w:p>
        </w:tc>
      </w:tr>
    </w:tbl>
    <w:p w14:paraId="1A04A928" w14:textId="77777777" w:rsidR="001F7EB0" w:rsidRPr="001F7EB0" w:rsidRDefault="001F7EB0" w:rsidP="001F7EB0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DA1AAE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2D3E5310" w14:textId="77777777" w:rsidR="001F7EB0" w:rsidRPr="001F7EB0" w:rsidRDefault="001F7EB0" w:rsidP="001F7EB0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EB0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4B055C16" w14:textId="77777777" w:rsidR="001F7EB0" w:rsidRPr="001F7EB0" w:rsidRDefault="001F7EB0" w:rsidP="001F7EB0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EB0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округа Мещанский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7AA9894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56AC1E69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24178846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35D3AF03" w14:textId="36C0A64F" w:rsidR="001F7EB0" w:rsidRPr="00FA0193" w:rsidRDefault="001F7EB0" w:rsidP="00FA0193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0193">
        <w:rPr>
          <w:rFonts w:ascii="Times New Roman" w:hAnsi="Times New Roman" w:cs="Times New Roman"/>
          <w:sz w:val="28"/>
          <w:szCs w:val="28"/>
        </w:rPr>
        <w:t xml:space="preserve">Дмитриева Е.Ю.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FA0193">
        <w:rPr>
          <w:rFonts w:ascii="Times New Roman" w:hAnsi="Times New Roman" w:cs="Times New Roman"/>
          <w:sz w:val="28"/>
          <w:szCs w:val="28"/>
        </w:rPr>
        <w:t xml:space="preserve"> депутат Совета депутатов муниципального округа Мещанский;</w:t>
      </w:r>
    </w:p>
    <w:p w14:paraId="14EDC7CE" w14:textId="080704B8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F7EB0">
        <w:rPr>
          <w:rFonts w:ascii="Times New Roman" w:hAnsi="Times New Roman" w:cs="Times New Roman"/>
          <w:sz w:val="28"/>
          <w:szCs w:val="28"/>
        </w:rPr>
        <w:t>Дэмченко</w:t>
      </w:r>
      <w:proofErr w:type="spellEnd"/>
      <w:r w:rsidRPr="001F7EB0">
        <w:rPr>
          <w:rFonts w:ascii="Times New Roman" w:hAnsi="Times New Roman" w:cs="Times New Roman"/>
          <w:sz w:val="28"/>
          <w:szCs w:val="28"/>
        </w:rPr>
        <w:t xml:space="preserve"> М.В.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1F7EB0">
        <w:rPr>
          <w:rFonts w:ascii="Times New Roman" w:hAnsi="Times New Roman" w:cs="Times New Roman"/>
          <w:sz w:val="28"/>
          <w:szCs w:val="28"/>
        </w:rPr>
        <w:t xml:space="preserve"> депутат Совета депутатов муниципального округа Мещанский;</w:t>
      </w:r>
    </w:p>
    <w:p w14:paraId="0116E8C8" w14:textId="2178497C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7EB0">
        <w:rPr>
          <w:rFonts w:ascii="Times New Roman" w:hAnsi="Times New Roman" w:cs="Times New Roman"/>
          <w:sz w:val="28"/>
          <w:szCs w:val="28"/>
        </w:rPr>
        <w:t>Ретеюм</w:t>
      </w:r>
      <w:proofErr w:type="spellEnd"/>
      <w:r w:rsidRPr="001F7EB0">
        <w:rPr>
          <w:rFonts w:ascii="Times New Roman" w:hAnsi="Times New Roman" w:cs="Times New Roman"/>
          <w:sz w:val="28"/>
          <w:szCs w:val="28"/>
        </w:rPr>
        <w:t xml:space="preserve"> А.А.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1F7EB0">
        <w:rPr>
          <w:rFonts w:ascii="Times New Roman" w:hAnsi="Times New Roman" w:cs="Times New Roman"/>
          <w:sz w:val="28"/>
          <w:szCs w:val="28"/>
        </w:rPr>
        <w:t xml:space="preserve"> депутат Совета депутатов муниципального округа Мещанский;</w:t>
      </w:r>
    </w:p>
    <w:p w14:paraId="66ECE3F2" w14:textId="70330488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F7EB0">
        <w:rPr>
          <w:rFonts w:ascii="Times New Roman" w:hAnsi="Times New Roman" w:cs="Times New Roman"/>
          <w:sz w:val="28"/>
          <w:szCs w:val="28"/>
        </w:rPr>
        <w:t>Каракуц</w:t>
      </w:r>
      <w:proofErr w:type="spellEnd"/>
      <w:r w:rsidRPr="001F7EB0">
        <w:rPr>
          <w:rFonts w:ascii="Times New Roman" w:hAnsi="Times New Roman" w:cs="Times New Roman"/>
          <w:sz w:val="28"/>
          <w:szCs w:val="28"/>
        </w:rPr>
        <w:t xml:space="preserve"> А.А. </w:t>
      </w:r>
      <w:r w:rsidR="00FA0193">
        <w:rPr>
          <w:rFonts w:ascii="Times New Roman" w:hAnsi="Times New Roman" w:cs="Times New Roman"/>
          <w:sz w:val="28"/>
          <w:szCs w:val="28"/>
        </w:rPr>
        <w:t>–</w:t>
      </w:r>
      <w:r w:rsidRPr="001F7EB0">
        <w:rPr>
          <w:rFonts w:ascii="Times New Roman" w:hAnsi="Times New Roman" w:cs="Times New Roman"/>
          <w:sz w:val="28"/>
          <w:szCs w:val="28"/>
        </w:rPr>
        <w:t xml:space="preserve"> депутат Совета депутатов муниципального округа Мещанский;</w:t>
      </w:r>
    </w:p>
    <w:p w14:paraId="28F1A9F6" w14:textId="663F0110" w:rsidR="001F7EB0" w:rsidRPr="00FA0193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EB0">
        <w:rPr>
          <w:rFonts w:ascii="Times New Roman" w:hAnsi="Times New Roman" w:cs="Times New Roman"/>
          <w:sz w:val="28"/>
          <w:szCs w:val="28"/>
        </w:rPr>
        <w:t>5</w:t>
      </w:r>
      <w:r w:rsidRPr="0007656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A0193" w:rsidRPr="00FA0193">
        <w:rPr>
          <w:rFonts w:ascii="Times New Roman" w:hAnsi="Times New Roman" w:cs="Times New Roman"/>
          <w:sz w:val="28"/>
          <w:szCs w:val="28"/>
        </w:rPr>
        <w:t>Журавлева А.Е.</w:t>
      </w:r>
      <w:r w:rsidRPr="00FA0193">
        <w:rPr>
          <w:rFonts w:ascii="Times New Roman" w:hAnsi="Times New Roman" w:cs="Times New Roman"/>
          <w:sz w:val="28"/>
          <w:szCs w:val="28"/>
        </w:rPr>
        <w:t xml:space="preserve"> </w:t>
      </w:r>
      <w:r w:rsidR="00FA0193" w:rsidRPr="00FA0193">
        <w:rPr>
          <w:rFonts w:ascii="Times New Roman" w:hAnsi="Times New Roman" w:cs="Times New Roman"/>
          <w:sz w:val="28"/>
          <w:szCs w:val="28"/>
        </w:rPr>
        <w:t>–</w:t>
      </w:r>
      <w:r w:rsidRPr="00FA0193">
        <w:rPr>
          <w:rFonts w:ascii="Times New Roman" w:hAnsi="Times New Roman" w:cs="Times New Roman"/>
          <w:sz w:val="28"/>
          <w:szCs w:val="28"/>
        </w:rPr>
        <w:t xml:space="preserve"> </w:t>
      </w:r>
      <w:r w:rsidR="00FA0193" w:rsidRPr="00FA0193">
        <w:rPr>
          <w:rFonts w:ascii="Times New Roman" w:hAnsi="Times New Roman" w:cs="Times New Roman"/>
          <w:sz w:val="28"/>
          <w:szCs w:val="28"/>
        </w:rPr>
        <w:t xml:space="preserve">главный специалист по кадровым вопросам организационного отдела администрации муниципального округ Мещанский в городе Москве </w:t>
      </w:r>
    </w:p>
    <w:p w14:paraId="5A1208A6" w14:textId="77777777" w:rsidR="001F7EB0" w:rsidRPr="00FA0193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E2B0AF" w14:textId="77777777" w:rsidR="001F7EB0" w:rsidRPr="001F7EB0" w:rsidRDefault="001F7EB0" w:rsidP="00FA019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A0DE07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1D726BB8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499B2129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3C3C8EE2" w14:textId="7A42549B" w:rsid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5DB4BCB6" w14:textId="79B87C70" w:rsid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358ACB3A" w14:textId="28A33156" w:rsid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17A86BBD" w14:textId="77777777" w:rsidR="001F7EB0" w:rsidRPr="001F7EB0" w:rsidRDefault="001F7EB0" w:rsidP="001F7EB0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sectPr w:rsidR="001F7EB0" w:rsidRPr="001F7EB0" w:rsidSect="0007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DC50" w14:textId="77777777" w:rsidR="00245542" w:rsidRDefault="00245542">
      <w:pPr>
        <w:spacing w:after="0" w:line="240" w:lineRule="auto"/>
      </w:pPr>
      <w:r>
        <w:separator/>
      </w:r>
    </w:p>
  </w:endnote>
  <w:endnote w:type="continuationSeparator" w:id="0">
    <w:p w14:paraId="6B166D0A" w14:textId="77777777" w:rsidR="00245542" w:rsidRDefault="0024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DE8F" w14:textId="77777777" w:rsidR="00245542" w:rsidRDefault="00245542">
      <w:pPr>
        <w:spacing w:after="0" w:line="240" w:lineRule="auto"/>
      </w:pPr>
      <w:r>
        <w:separator/>
      </w:r>
    </w:p>
  </w:footnote>
  <w:footnote w:type="continuationSeparator" w:id="0">
    <w:p w14:paraId="7794916B" w14:textId="77777777" w:rsidR="00245542" w:rsidRDefault="0024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3185" w14:textId="77777777" w:rsidR="006A45DA" w:rsidRDefault="006A45DA">
    <w:pPr>
      <w:pStyle w:val="a6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08EB" w14:textId="77777777" w:rsidR="006A45DA" w:rsidRDefault="006A45DA">
    <w:pPr>
      <w:pStyle w:val="a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0E4"/>
    <w:multiLevelType w:val="multilevel"/>
    <w:tmpl w:val="BF3A9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222F0"/>
    <w:multiLevelType w:val="hybridMultilevel"/>
    <w:tmpl w:val="B12C5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1EC"/>
    <w:multiLevelType w:val="hybridMultilevel"/>
    <w:tmpl w:val="46F6D606"/>
    <w:lvl w:ilvl="0" w:tplc="C0563B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8C1"/>
    <w:multiLevelType w:val="hybridMultilevel"/>
    <w:tmpl w:val="96EE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188"/>
    <w:multiLevelType w:val="hybridMultilevel"/>
    <w:tmpl w:val="EB44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9B8"/>
    <w:multiLevelType w:val="multilevel"/>
    <w:tmpl w:val="267236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ED479F"/>
    <w:multiLevelType w:val="hybridMultilevel"/>
    <w:tmpl w:val="93AA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A"/>
    <w:rsid w:val="00076563"/>
    <w:rsid w:val="001752D8"/>
    <w:rsid w:val="001951FB"/>
    <w:rsid w:val="001955CA"/>
    <w:rsid w:val="001F7EB0"/>
    <w:rsid w:val="00245542"/>
    <w:rsid w:val="002C2458"/>
    <w:rsid w:val="00333E00"/>
    <w:rsid w:val="003F389E"/>
    <w:rsid w:val="003F7F8B"/>
    <w:rsid w:val="004B55B4"/>
    <w:rsid w:val="005E4728"/>
    <w:rsid w:val="006747CA"/>
    <w:rsid w:val="006A45DA"/>
    <w:rsid w:val="006D4023"/>
    <w:rsid w:val="00816E87"/>
    <w:rsid w:val="00864959"/>
    <w:rsid w:val="00891AD6"/>
    <w:rsid w:val="00A045AF"/>
    <w:rsid w:val="00A177E5"/>
    <w:rsid w:val="00BF73FF"/>
    <w:rsid w:val="00CB2E40"/>
    <w:rsid w:val="00CE0428"/>
    <w:rsid w:val="00D52888"/>
    <w:rsid w:val="00EE4D74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8FD6"/>
  <w15:chartTrackingRefBased/>
  <w15:docId w15:val="{0D45EF00-E186-43DC-A695-9B3564CF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1F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51FB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6A45D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45DA"/>
  </w:style>
  <w:style w:type="table" w:styleId="a8">
    <w:name w:val="Table Grid"/>
    <w:basedOn w:val="a1"/>
    <w:uiPriority w:val="59"/>
    <w:rsid w:val="0007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86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2025-05-05T11:13:00Z</dcterms:created>
  <dcterms:modified xsi:type="dcterms:W3CDTF">2025-05-15T12:37:00Z</dcterms:modified>
</cp:coreProperties>
</file>